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A2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</w:t>
      </w:r>
    </w:p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Pr="001A2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Межрегиональной инспекции Федеральной налоговой службы по камеральному контролю</w:t>
      </w:r>
    </w:p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3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Р.Г. Хорошев</w:t>
      </w:r>
    </w:p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BD2A0A" w:rsidRPr="001A2323" w:rsidRDefault="00BD2A0A" w:rsidP="00BD2A0A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Pr="001A2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4AF" w:rsidRPr="00C914AF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 по организации камеральных проверок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914AF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по организации камеральных проверок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C914A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6A5419">
        <w:rPr>
          <w:rFonts w:ascii="Times New Roman" w:hAnsi="Times New Roman" w:cs="Times New Roman"/>
          <w:sz w:val="24"/>
          <w:szCs w:val="24"/>
        </w:rPr>
        <w:t>р</w:t>
      </w:r>
      <w:r w:rsidR="006A5419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6A5419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6A5419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5419">
        <w:rPr>
          <w:rFonts w:ascii="Times New Roman" w:hAnsi="Times New Roman" w:cs="Times New Roman"/>
          <w:sz w:val="24"/>
          <w:szCs w:val="24"/>
        </w:rPr>
        <w:t>; р</w:t>
      </w:r>
      <w:r w:rsidR="006A5419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6A5419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6A541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A63DE4" w:rsidRPr="006E2E2D">
        <w:rPr>
          <w:rFonts w:ascii="Times New Roman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6A5419" w:rsidRPr="00023F52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6A5419" w:rsidRPr="00023F52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A5419" w:rsidRDefault="006A5419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Pr="004E317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4E3178">
        <w:rPr>
          <w:rFonts w:ascii="Times New Roman" w:hAnsi="Times New Roman" w:cs="Times New Roman"/>
          <w:sz w:val="24"/>
          <w:szCs w:val="24"/>
        </w:rPr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2" w:history="1">
        <w:r w:rsidRPr="004E31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E3178">
        <w:rPr>
          <w:rFonts w:ascii="Times New Roman" w:hAnsi="Times New Roman" w:cs="Times New Roman"/>
          <w:sz w:val="24"/>
          <w:szCs w:val="24"/>
        </w:rPr>
        <w:t xml:space="preserve"> ФНС России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4E3178">
        <w:rPr>
          <w:rFonts w:ascii="Times New Roman" w:hAnsi="Times New Roman" w:cs="Times New Roman"/>
          <w:sz w:val="24"/>
          <w:szCs w:val="24"/>
        </w:rPr>
        <w:t>от 29 октября 2014 г. № ММВ-7-3/558@ «Об утверждении формы налоговой декларации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60A" w:rsidRPr="006E2E2D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E065B3" w:rsidRPr="00694290" w:rsidRDefault="00567E5D" w:rsidP="00567E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29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694290" w:rsidRPr="0069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6B56" w:rsidRPr="00694290" w:rsidRDefault="00D56671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A358B3" w:rsidRPr="00694290">
        <w:rPr>
          <w:rFonts w:ascii="Times New Roman" w:hAnsi="Times New Roman"/>
          <w:sz w:val="24"/>
          <w:szCs w:val="24"/>
        </w:rPr>
        <w:t>основы налогообложения;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D56671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общие положения о налоговом контроле</w:t>
      </w:r>
      <w:r w:rsidR="00A358B3" w:rsidRPr="00694290">
        <w:rPr>
          <w:rFonts w:ascii="Times New Roman" w:hAnsi="Times New Roman"/>
          <w:sz w:val="24"/>
          <w:szCs w:val="24"/>
        </w:rPr>
        <w:t>;</w:t>
      </w:r>
      <w:r w:rsidR="00276B56" w:rsidRPr="00694290">
        <w:rPr>
          <w:rFonts w:ascii="Times New Roman" w:hAnsi="Times New Roman"/>
          <w:sz w:val="24"/>
          <w:szCs w:val="24"/>
        </w:rPr>
        <w:t xml:space="preserve">  </w:t>
      </w:r>
    </w:p>
    <w:p w:rsidR="00276B56" w:rsidRPr="00694290" w:rsidRDefault="00D56671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</w:t>
      </w:r>
      <w:r w:rsidR="00A358B3" w:rsidRPr="00694290">
        <w:rPr>
          <w:rFonts w:ascii="Times New Roman" w:hAnsi="Times New Roman"/>
          <w:sz w:val="24"/>
          <w:szCs w:val="24"/>
        </w:rPr>
        <w:t>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D56671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</w:t>
      </w:r>
      <w:proofErr w:type="spellStart"/>
      <w:r w:rsidR="00276B56" w:rsidRPr="00694290">
        <w:rPr>
          <w:rFonts w:ascii="Times New Roman" w:hAnsi="Times New Roman"/>
          <w:sz w:val="24"/>
          <w:szCs w:val="24"/>
        </w:rPr>
        <w:t>т.ч</w:t>
      </w:r>
      <w:proofErr w:type="spellEnd"/>
      <w:r w:rsidR="00276B56" w:rsidRPr="00694290">
        <w:rPr>
          <w:rFonts w:ascii="Times New Roman" w:hAnsi="Times New Roman"/>
          <w:sz w:val="24"/>
          <w:szCs w:val="24"/>
        </w:rPr>
        <w:t>. консолидированной группы налогоплательщиков</w:t>
      </w:r>
      <w:r w:rsidR="00A358B3" w:rsidRPr="00694290">
        <w:rPr>
          <w:rFonts w:ascii="Times New Roman" w:hAnsi="Times New Roman"/>
          <w:sz w:val="24"/>
          <w:szCs w:val="24"/>
        </w:rPr>
        <w:t>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A358B3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особенности проведения камеральных налоговых проверок, порядок и сроки проведения налоговых проверок</w:t>
      </w:r>
      <w:r w:rsidRPr="00694290">
        <w:rPr>
          <w:rFonts w:ascii="Times New Roman" w:hAnsi="Times New Roman"/>
          <w:sz w:val="24"/>
          <w:szCs w:val="24"/>
        </w:rPr>
        <w:t>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A358B3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порядок и сроки рассмотрени</w:t>
      </w:r>
      <w:r w:rsidRPr="00694290">
        <w:rPr>
          <w:rFonts w:ascii="Times New Roman" w:hAnsi="Times New Roman"/>
          <w:sz w:val="24"/>
          <w:szCs w:val="24"/>
        </w:rPr>
        <w:t>я материалов налоговой проверки;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A358B3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порядок осуществления мероприятий налогового контроля при проведении</w:t>
      </w:r>
      <w:r w:rsidRPr="00694290">
        <w:rPr>
          <w:rFonts w:ascii="Times New Roman" w:hAnsi="Times New Roman"/>
          <w:sz w:val="24"/>
          <w:szCs w:val="24"/>
        </w:rPr>
        <w:t xml:space="preserve"> камеральных налоговых проверок;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A358B3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</w:t>
      </w:r>
      <w:r w:rsidRPr="00694290">
        <w:rPr>
          <w:rFonts w:ascii="Times New Roman" w:hAnsi="Times New Roman"/>
          <w:sz w:val="24"/>
          <w:szCs w:val="24"/>
        </w:rPr>
        <w:t>в досудебном и судебном порядке;</w:t>
      </w:r>
      <w:r w:rsidR="00276B56" w:rsidRPr="00694290">
        <w:rPr>
          <w:rFonts w:ascii="Times New Roman" w:hAnsi="Times New Roman"/>
          <w:sz w:val="24"/>
          <w:szCs w:val="24"/>
        </w:rPr>
        <w:t xml:space="preserve"> </w:t>
      </w:r>
    </w:p>
    <w:p w:rsidR="00276B56" w:rsidRPr="00694290" w:rsidRDefault="00A358B3" w:rsidP="00276B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276B56" w:rsidRPr="00694290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C04F3E" w:rsidRPr="00694290" w:rsidRDefault="00C04F3E" w:rsidP="00C04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214A" w:rsidRPr="00694290" w:rsidRDefault="00567E5D" w:rsidP="00567E5D">
      <w:pPr>
        <w:widowControl w:val="0"/>
        <w:spacing w:after="0" w:line="240" w:lineRule="auto"/>
        <w:ind w:firstLine="709"/>
        <w:jc w:val="both"/>
        <w:rPr>
          <w:spacing w:val="-2"/>
          <w:sz w:val="24"/>
          <w:szCs w:val="24"/>
        </w:rPr>
      </w:pPr>
      <w:r w:rsidRPr="0069429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694290" w:rsidRPr="0069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56671" w:rsidRPr="00694290" w:rsidRDefault="00A358B3" w:rsidP="00D566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>приемы и методы аналитической работы</w:t>
      </w:r>
      <w:r w:rsidRPr="00694290">
        <w:rPr>
          <w:rFonts w:ascii="Times New Roman" w:hAnsi="Times New Roman"/>
          <w:spacing w:val="-2"/>
          <w:sz w:val="24"/>
          <w:szCs w:val="24"/>
        </w:rPr>
        <w:t>;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D56671" w:rsidRPr="00694290" w:rsidRDefault="00A358B3" w:rsidP="00D566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>приемы и методы работы с использованием компьютерной техники</w:t>
      </w:r>
      <w:r w:rsidRPr="00694290">
        <w:rPr>
          <w:rFonts w:ascii="Times New Roman" w:hAnsi="Times New Roman"/>
          <w:spacing w:val="-2"/>
          <w:sz w:val="24"/>
          <w:szCs w:val="24"/>
        </w:rPr>
        <w:t>;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D56671" w:rsidRPr="00694290" w:rsidRDefault="00A358B3" w:rsidP="00D566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 xml:space="preserve">приемы и </w:t>
      </w:r>
      <w:proofErr w:type="gramStart"/>
      <w:r w:rsidR="00D56671" w:rsidRPr="00694290">
        <w:rPr>
          <w:rFonts w:ascii="Times New Roman" w:hAnsi="Times New Roman"/>
          <w:spacing w:val="-2"/>
          <w:sz w:val="24"/>
          <w:szCs w:val="24"/>
        </w:rPr>
        <w:t>методы  работы</w:t>
      </w:r>
      <w:proofErr w:type="gramEnd"/>
      <w:r w:rsidR="00D56671" w:rsidRPr="00694290">
        <w:rPr>
          <w:rFonts w:ascii="Times New Roman" w:hAnsi="Times New Roman"/>
          <w:spacing w:val="-2"/>
          <w:sz w:val="24"/>
          <w:szCs w:val="24"/>
        </w:rPr>
        <w:t xml:space="preserve"> с электронными таблицами и формами</w:t>
      </w:r>
      <w:r w:rsidRPr="00694290">
        <w:rPr>
          <w:rFonts w:ascii="Times New Roman" w:hAnsi="Times New Roman"/>
          <w:spacing w:val="-2"/>
          <w:sz w:val="24"/>
          <w:szCs w:val="24"/>
        </w:rPr>
        <w:t>;</w:t>
      </w:r>
      <w:r w:rsidR="00D56671" w:rsidRPr="0069429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D56671" w:rsidRPr="00694290" w:rsidRDefault="00D56671" w:rsidP="00D56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>- порядка проведения и критерия оценки эффективности деятельности территориальных налоговых органов;</w:t>
      </w:r>
    </w:p>
    <w:p w:rsidR="00D56671" w:rsidRPr="00694290" w:rsidRDefault="00D56671" w:rsidP="00D56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порядка проведения </w:t>
      </w:r>
      <w:r w:rsidRPr="0069429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 сведений о налогоплательщиках, которые могут свидетельствовать о применении необоснованной налоговой выгоды;</w:t>
      </w:r>
    </w:p>
    <w:p w:rsidR="00D56671" w:rsidRPr="001A34ED" w:rsidRDefault="00D56671" w:rsidP="00D56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порядка проведение анализа результатов работы налоговых </w:t>
      </w:r>
      <w:r w:rsidRPr="001A34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по проведению камеральных налоговых проверок по выявленным несоответствиям (расхождениям) сведений, содержащихс</w:t>
      </w:r>
      <w:r w:rsidR="00062EB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налоговых декларациях по налогу на добавленную стоимость</w:t>
      </w:r>
      <w:r w:rsidRPr="001A34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6671" w:rsidRPr="001A34ED" w:rsidRDefault="00D56671" w:rsidP="00D5667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A34ED">
        <w:rPr>
          <w:rFonts w:ascii="Times New Roman" w:hAnsi="Times New Roman"/>
          <w:spacing w:val="-2"/>
          <w:sz w:val="24"/>
          <w:szCs w:val="24"/>
        </w:rPr>
        <w:t>- приемов ведения делового и профессионального общения, конструктивной критике для обеспечения выполнения поставленных задач;</w:t>
      </w:r>
    </w:p>
    <w:p w:rsidR="00062EBB" w:rsidRDefault="00062EBB" w:rsidP="009250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6671" w:rsidRPr="001A34ED" w:rsidRDefault="00D56671" w:rsidP="009250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7E5D" w:rsidRPr="001A34ED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умение совершенствовать свой профессиональный уровень</w:t>
      </w:r>
      <w:r w:rsidRPr="001A34ED">
        <w:rPr>
          <w:rFonts w:ascii="Times New Roman" w:hAnsi="Times New Roman"/>
          <w:sz w:val="24"/>
          <w:szCs w:val="24"/>
        </w:rPr>
        <w:t>;</w:t>
      </w:r>
      <w:r w:rsidR="00D56671" w:rsidRPr="001A34ED">
        <w:rPr>
          <w:rFonts w:ascii="Times New Roman" w:hAnsi="Times New Roman"/>
          <w:sz w:val="24"/>
          <w:szCs w:val="24"/>
        </w:rPr>
        <w:t xml:space="preserve"> 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собл</w:t>
      </w:r>
      <w:r w:rsidRPr="001A34ED">
        <w:rPr>
          <w:rFonts w:ascii="Times New Roman" w:hAnsi="Times New Roman"/>
          <w:sz w:val="24"/>
          <w:szCs w:val="24"/>
        </w:rPr>
        <w:t>юдать этику делового общения;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систематизировать, структурировать и анализировать информацию</w:t>
      </w:r>
      <w:r w:rsidRPr="001A34ED">
        <w:rPr>
          <w:rFonts w:ascii="Times New Roman" w:hAnsi="Times New Roman"/>
          <w:sz w:val="24"/>
          <w:szCs w:val="24"/>
        </w:rPr>
        <w:t>;</w:t>
      </w:r>
      <w:r w:rsidR="00D56671" w:rsidRPr="001A34ED">
        <w:rPr>
          <w:rFonts w:ascii="Times New Roman" w:hAnsi="Times New Roman"/>
          <w:sz w:val="24"/>
          <w:szCs w:val="24"/>
        </w:rPr>
        <w:t xml:space="preserve"> 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эффективное планирование и</w:t>
      </w:r>
      <w:r w:rsidRPr="001A34ED">
        <w:rPr>
          <w:rFonts w:ascii="Times New Roman" w:hAnsi="Times New Roman"/>
          <w:sz w:val="24"/>
          <w:szCs w:val="24"/>
        </w:rPr>
        <w:t>спользования служебного времени;</w:t>
      </w:r>
      <w:r w:rsidR="00D56671" w:rsidRPr="001A34ED">
        <w:rPr>
          <w:rFonts w:ascii="Times New Roman" w:hAnsi="Times New Roman"/>
          <w:sz w:val="24"/>
          <w:szCs w:val="24"/>
        </w:rPr>
        <w:t xml:space="preserve"> </w:t>
      </w:r>
    </w:p>
    <w:p w:rsidR="00D56671" w:rsidRPr="001A34ED" w:rsidRDefault="001A34ED" w:rsidP="00D566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- </w:t>
      </w:r>
      <w:r w:rsidR="00D56671" w:rsidRPr="001A34ED">
        <w:rPr>
          <w:rFonts w:ascii="Times New Roman" w:hAnsi="Times New Roman"/>
          <w:sz w:val="24"/>
          <w:szCs w:val="24"/>
        </w:rPr>
        <w:t>изучение и использование передового опыта в работе.</w:t>
      </w:r>
    </w:p>
    <w:p w:rsidR="00D56671" w:rsidRPr="001A34ED" w:rsidRDefault="00D56671" w:rsidP="005576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4658" w:rsidRPr="00694290" w:rsidRDefault="00567E5D" w:rsidP="005576B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4290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 w:rsidR="00C914AF" w:rsidRPr="00694290">
        <w:rPr>
          <w:rFonts w:ascii="Times New Roman" w:hAnsi="Times New Roman" w:cs="Times New Roman"/>
          <w:sz w:val="24"/>
          <w:szCs w:val="24"/>
        </w:rPr>
        <w:t>контрольно-аналитического отдела по организации камеральных проверок</w:t>
      </w:r>
      <w:r w:rsidRPr="00694290">
        <w:rPr>
          <w:rFonts w:ascii="Times New Roman" w:hAnsi="Times New Roman" w:cs="Times New Roman"/>
          <w:sz w:val="24"/>
          <w:szCs w:val="24"/>
        </w:rPr>
        <w:t xml:space="preserve">: </w:t>
      </w:r>
      <w:r w:rsidR="00694290" w:rsidRPr="0069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25031" w:rsidRPr="001A34ED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а</w:t>
      </w:r>
      <w:r w:rsidR="00925031" w:rsidRPr="001A34ED">
        <w:rPr>
          <w:rFonts w:ascii="Times New Roman" w:hAnsi="Times New Roman"/>
          <w:sz w:val="24"/>
          <w:szCs w:val="24"/>
        </w:rPr>
        <w:t>нализ результатов контрольной работы, проводимой при камеральных налоговых проверках</w:t>
      </w:r>
      <w:r>
        <w:rPr>
          <w:rFonts w:ascii="Times New Roman" w:hAnsi="Times New Roman"/>
          <w:sz w:val="24"/>
          <w:szCs w:val="24"/>
        </w:rPr>
        <w:t>;</w:t>
      </w:r>
    </w:p>
    <w:p w:rsidR="00925031" w:rsidRPr="001A34ED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="00925031" w:rsidRPr="001A34ED">
        <w:rPr>
          <w:rFonts w:ascii="Times New Roman" w:hAnsi="Times New Roman"/>
          <w:sz w:val="24"/>
          <w:szCs w:val="24"/>
        </w:rPr>
        <w:t>пособность работать с разными источниками информации (включая расш</w:t>
      </w:r>
      <w:r>
        <w:rPr>
          <w:rFonts w:ascii="Times New Roman" w:hAnsi="Times New Roman"/>
          <w:sz w:val="24"/>
          <w:szCs w:val="24"/>
        </w:rPr>
        <w:t xml:space="preserve">иренный поиск в сети Интернет); </w:t>
      </w:r>
    </w:p>
    <w:p w:rsidR="00925031" w:rsidRPr="001A34ED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="00925031" w:rsidRPr="001A34ED">
        <w:rPr>
          <w:rFonts w:ascii="Times New Roman" w:hAnsi="Times New Roman"/>
          <w:sz w:val="24"/>
          <w:szCs w:val="24"/>
        </w:rPr>
        <w:t>мение выстраивать сформированные группы в определенной логической последовательности, отражающей существующие между ними связи и отношения</w:t>
      </w:r>
      <w:r>
        <w:rPr>
          <w:rFonts w:ascii="Times New Roman" w:hAnsi="Times New Roman"/>
          <w:sz w:val="24"/>
          <w:szCs w:val="24"/>
        </w:rPr>
        <w:t>;</w:t>
      </w:r>
    </w:p>
    <w:p w:rsidR="00925031" w:rsidRPr="001A34ED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="00925031" w:rsidRPr="001A34ED">
        <w:rPr>
          <w:rFonts w:ascii="Times New Roman" w:hAnsi="Times New Roman"/>
          <w:sz w:val="24"/>
          <w:szCs w:val="24"/>
        </w:rPr>
        <w:t>мение перевод</w:t>
      </w:r>
      <w:r>
        <w:rPr>
          <w:rFonts w:ascii="Times New Roman" w:hAnsi="Times New Roman"/>
          <w:sz w:val="24"/>
          <w:szCs w:val="24"/>
        </w:rPr>
        <w:t>ить информацию в единый формат;</w:t>
      </w:r>
    </w:p>
    <w:p w:rsidR="00925031" w:rsidRPr="001A34ED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="00925031" w:rsidRPr="001A34ED">
        <w:rPr>
          <w:rFonts w:ascii="Times New Roman" w:hAnsi="Times New Roman"/>
          <w:sz w:val="24"/>
          <w:szCs w:val="24"/>
        </w:rPr>
        <w:t xml:space="preserve">пособность работать с разнородными данными. </w:t>
      </w:r>
    </w:p>
    <w:p w:rsidR="00925031" w:rsidRPr="00694290" w:rsidRDefault="001A34ED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925031" w:rsidRPr="001A34ED">
        <w:rPr>
          <w:rFonts w:ascii="Times New Roman" w:hAnsi="Times New Roman"/>
          <w:sz w:val="24"/>
          <w:szCs w:val="24"/>
        </w:rPr>
        <w:t xml:space="preserve">о итогам проведения анализа уметь приходить к логическим заключениям, уметь структурировать и конкретизировать суждения, формулировать выводы (в том числе и на основе </w:t>
      </w:r>
      <w:r w:rsidR="00925031" w:rsidRPr="00694290">
        <w:rPr>
          <w:rFonts w:ascii="Times New Roman" w:hAnsi="Times New Roman"/>
          <w:sz w:val="24"/>
          <w:szCs w:val="24"/>
        </w:rPr>
        <w:t>неполных данных)</w:t>
      </w:r>
      <w:r w:rsidRPr="00694290">
        <w:rPr>
          <w:rFonts w:ascii="Times New Roman" w:hAnsi="Times New Roman"/>
          <w:sz w:val="24"/>
          <w:szCs w:val="24"/>
        </w:rPr>
        <w:t>.</w:t>
      </w:r>
    </w:p>
    <w:p w:rsidR="00A27ECF" w:rsidRPr="00694290" w:rsidRDefault="00567E5D" w:rsidP="00567E5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29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="00694290" w:rsidRPr="00694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25031" w:rsidRPr="00694290" w:rsidRDefault="004D7053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925031" w:rsidRPr="00694290">
        <w:rPr>
          <w:rFonts w:ascii="Times New Roman" w:hAnsi="Times New Roman"/>
          <w:sz w:val="24"/>
          <w:szCs w:val="24"/>
        </w:rPr>
        <w:t xml:space="preserve">навыки делового письма; </w:t>
      </w:r>
    </w:p>
    <w:p w:rsidR="00925031" w:rsidRPr="00062EBB" w:rsidRDefault="004D7053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- </w:t>
      </w:r>
      <w:r w:rsidR="00925031" w:rsidRPr="00694290">
        <w:rPr>
          <w:rFonts w:ascii="Times New Roman" w:hAnsi="Times New Roman"/>
          <w:sz w:val="24"/>
          <w:szCs w:val="24"/>
        </w:rPr>
        <w:t xml:space="preserve">работа с массивами электронной </w:t>
      </w:r>
      <w:r w:rsidR="00925031" w:rsidRPr="00062EBB">
        <w:rPr>
          <w:rFonts w:ascii="Times New Roman" w:hAnsi="Times New Roman"/>
          <w:sz w:val="24"/>
          <w:szCs w:val="24"/>
        </w:rPr>
        <w:t>информации (таблиц)</w:t>
      </w:r>
      <w:r w:rsidRPr="00062EBB">
        <w:rPr>
          <w:rFonts w:ascii="Times New Roman" w:hAnsi="Times New Roman"/>
          <w:sz w:val="24"/>
          <w:szCs w:val="24"/>
        </w:rPr>
        <w:t>;</w:t>
      </w:r>
      <w:r w:rsidR="00925031" w:rsidRPr="00062EBB">
        <w:rPr>
          <w:rFonts w:ascii="Times New Roman" w:hAnsi="Times New Roman"/>
          <w:sz w:val="24"/>
          <w:szCs w:val="24"/>
        </w:rPr>
        <w:t xml:space="preserve"> </w:t>
      </w:r>
    </w:p>
    <w:p w:rsidR="00925031" w:rsidRPr="00062EBB" w:rsidRDefault="00062EBB" w:rsidP="009250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EBB">
        <w:rPr>
          <w:rFonts w:ascii="Times New Roman" w:hAnsi="Times New Roman"/>
          <w:sz w:val="24"/>
          <w:szCs w:val="24"/>
        </w:rPr>
        <w:t xml:space="preserve">- </w:t>
      </w:r>
      <w:r w:rsidR="00925031" w:rsidRPr="00062EBB">
        <w:rPr>
          <w:rFonts w:ascii="Times New Roman" w:hAnsi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925031" w:rsidRPr="00062EBB" w:rsidRDefault="00062EBB" w:rsidP="009250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E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925031" w:rsidRPr="00062EBB">
        <w:rPr>
          <w:rFonts w:ascii="Times New Roman" w:hAnsi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25031" w:rsidRPr="004D7053" w:rsidRDefault="00925031" w:rsidP="00C04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09BA" w:rsidRPr="004D7053" w:rsidRDefault="00AF09BA" w:rsidP="006A54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6A541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</w:t>
      </w:r>
      <w:r w:rsidR="003B7A81" w:rsidRPr="006E2E2D">
        <w:rPr>
          <w:rFonts w:ascii="Times New Roman" w:hAnsi="Times New Roman" w:cs="Times New Roman"/>
          <w:sz w:val="24"/>
          <w:szCs w:val="24"/>
        </w:rPr>
        <w:lastRenderedPageBreak/>
        <w:t>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914AF">
        <w:rPr>
          <w:rFonts w:ascii="Times New Roman" w:hAnsi="Times New Roman" w:cs="Times New Roman"/>
          <w:sz w:val="24"/>
          <w:szCs w:val="24"/>
        </w:rPr>
        <w:t>контрольно-аналитический отдел по организации камеральных проверок</w:t>
      </w:r>
      <w:r w:rsidR="00C914A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96530">
        <w:rPr>
          <w:rFonts w:ascii="Times New Roman" w:hAnsi="Times New Roman" w:cs="Times New Roman"/>
          <w:i/>
          <w:color w:val="FF0000"/>
        </w:rPr>
        <w:t xml:space="preserve"> </w:t>
      </w:r>
    </w:p>
    <w:p w:rsidR="00796530" w:rsidRDefault="00796530" w:rsidP="00796530">
      <w:pPr>
        <w:pStyle w:val="af"/>
        <w:ind w:firstLine="708"/>
      </w:pPr>
      <w:r w:rsidRPr="00796530">
        <w:t xml:space="preserve">- соблюдать установленные в </w:t>
      </w:r>
      <w:r>
        <w:t>И</w:t>
      </w:r>
      <w:r w:rsidRPr="00796530">
        <w:t>нспекции правила внутреннего трудового распорядка, настоящего должностного регламента, порядок работы со служебной информацией, исполнять добросовестно должностные обязанности;</w:t>
      </w:r>
    </w:p>
    <w:p w:rsidR="00B52147" w:rsidRDefault="00B52147" w:rsidP="00B52147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3357">
        <w:rPr>
          <w:rFonts w:ascii="Times New Roman" w:hAnsi="Times New Roman" w:cs="Times New Roman"/>
          <w:sz w:val="24"/>
          <w:szCs w:val="24"/>
        </w:rPr>
        <w:t>- обеспечивать делопроизводство в отделе, в том числе документов с грифом ДСП и 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163357">
        <w:rPr>
          <w:rFonts w:ascii="Times New Roman" w:hAnsi="Times New Roman" w:cs="Times New Roman"/>
          <w:sz w:val="24"/>
          <w:szCs w:val="24"/>
        </w:rPr>
        <w:t>сохранность этих документов;</w:t>
      </w:r>
    </w:p>
    <w:p w:rsidR="00F36F6D" w:rsidRDefault="00796530" w:rsidP="005F2211">
      <w:pPr>
        <w:pStyle w:val="af"/>
        <w:ind w:firstLine="539"/>
      </w:pPr>
      <w:r>
        <w:t>- осуществлять</w:t>
      </w:r>
      <w:r w:rsidR="00F36F6D" w:rsidRPr="00F36F6D">
        <w:t xml:space="preserve"> подготовк</w:t>
      </w:r>
      <w:r>
        <w:t>у</w:t>
      </w:r>
      <w:r w:rsidR="00F36F6D" w:rsidRPr="00F36F6D">
        <w:t xml:space="preserve"> заключений по вопросам, относящимся к компетенции Отдела;</w:t>
      </w:r>
    </w:p>
    <w:p w:rsidR="005F2211" w:rsidRDefault="005F2211" w:rsidP="005F22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63357">
        <w:rPr>
          <w:rFonts w:ascii="Times New Roman" w:hAnsi="Times New Roman" w:cs="Times New Roman"/>
          <w:sz w:val="24"/>
          <w:szCs w:val="24"/>
        </w:rPr>
        <w:t>- подготавливать информацию и отчеты, направляемые в ФНС России и УФНС России по субъектам Российской Федерац</w:t>
      </w:r>
      <w:r>
        <w:rPr>
          <w:rFonts w:ascii="Times New Roman" w:hAnsi="Times New Roman" w:cs="Times New Roman"/>
          <w:sz w:val="24"/>
          <w:szCs w:val="24"/>
        </w:rPr>
        <w:t>ии, в соответствии с функциями О</w:t>
      </w:r>
      <w:r w:rsidRPr="00163357">
        <w:rPr>
          <w:rFonts w:ascii="Times New Roman" w:hAnsi="Times New Roman" w:cs="Times New Roman"/>
          <w:sz w:val="24"/>
          <w:szCs w:val="24"/>
        </w:rPr>
        <w:t>тдела;</w:t>
      </w:r>
    </w:p>
    <w:p w:rsidR="00F36F6D" w:rsidRPr="00F36F6D" w:rsidRDefault="00796530" w:rsidP="005F2211">
      <w:pPr>
        <w:pStyle w:val="af"/>
        <w:ind w:firstLine="539"/>
      </w:pPr>
      <w:r>
        <w:t>-</w:t>
      </w:r>
      <w:r w:rsidR="00B52147">
        <w:t xml:space="preserve"> участвовать</w:t>
      </w:r>
      <w:r>
        <w:t xml:space="preserve"> </w:t>
      </w:r>
      <w:r w:rsidR="00F36F6D" w:rsidRPr="00F36F6D">
        <w:t>в обучении работни</w:t>
      </w:r>
      <w:r w:rsidR="00B52147">
        <w:t>ков налоговых органов,</w:t>
      </w:r>
      <w:r w:rsidR="005F2211">
        <w:t xml:space="preserve"> </w:t>
      </w:r>
      <w:r w:rsidR="00B52147">
        <w:t>проводить</w:t>
      </w:r>
      <w:r w:rsidR="00F36F6D" w:rsidRPr="00F36F6D">
        <w:t xml:space="preserve"> совещани</w:t>
      </w:r>
      <w:r w:rsidR="00B52147">
        <w:t xml:space="preserve">я, семинары, участвовать в оказании </w:t>
      </w:r>
      <w:r w:rsidR="00F36F6D" w:rsidRPr="00F36F6D">
        <w:t>практической помощи территориальным налоговым органам по вопросам, входящим в компетенцию Отдела;</w:t>
      </w:r>
      <w:r w:rsidR="005F2211">
        <w:t xml:space="preserve"> </w:t>
      </w:r>
    </w:p>
    <w:p w:rsidR="00F36F6D" w:rsidRPr="00F36F6D" w:rsidRDefault="00796530" w:rsidP="00F36F6D">
      <w:pPr>
        <w:pStyle w:val="af"/>
        <w:ind w:firstLine="708"/>
      </w:pPr>
      <w:r>
        <w:t xml:space="preserve">- осуществлять </w:t>
      </w:r>
      <w:r w:rsidR="00F36F6D" w:rsidRPr="00F36F6D">
        <w:t>подготовк</w:t>
      </w:r>
      <w:r>
        <w:t>у</w:t>
      </w:r>
      <w:r w:rsidR="00F36F6D" w:rsidRPr="00F36F6D">
        <w:t xml:space="preserve"> материалов по вопросам, находящимся в компетенции Отдела, для публикации в средствах массовой информации;</w:t>
      </w:r>
    </w:p>
    <w:p w:rsidR="00F36F6D" w:rsidRPr="00F36F6D" w:rsidRDefault="00796530" w:rsidP="00F36F6D">
      <w:pPr>
        <w:pStyle w:val="af"/>
        <w:ind w:firstLine="708"/>
      </w:pPr>
      <w:r>
        <w:t xml:space="preserve">- проводить </w:t>
      </w:r>
      <w:r w:rsidR="00F36F6D" w:rsidRPr="00F36F6D">
        <w:t>методическ</w:t>
      </w:r>
      <w:r>
        <w:t>ую</w:t>
      </w:r>
      <w:r w:rsidR="00F36F6D" w:rsidRPr="00F36F6D">
        <w:t xml:space="preserve"> деятельности по вопросам, отнесенным к компетенции Отдела;</w:t>
      </w:r>
    </w:p>
    <w:p w:rsidR="00AC04F4" w:rsidRPr="00796530" w:rsidRDefault="00B52147" w:rsidP="00796530">
      <w:pPr>
        <w:pStyle w:val="af"/>
        <w:ind w:firstLine="708"/>
      </w:pPr>
      <w:r>
        <w:t xml:space="preserve">- участвовать </w:t>
      </w:r>
      <w:r w:rsidR="00AC04F4" w:rsidRPr="00796530">
        <w:t>в разработке методик анализа сведений об операциях в декларациях по НДС групп налогоплательщиков для установления взаимосвязей с целью выявления неполного отражения в учете хозяйственных операций, недостоверных сведений в отчетности, пресечения и предупреждения схем уклонения от налогообложения, используемых налогоплательщиками;</w:t>
      </w:r>
    </w:p>
    <w:p w:rsidR="00AC04F4" w:rsidRPr="00796530" w:rsidRDefault="00B52147" w:rsidP="00AC04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AC04F4" w:rsidRPr="00796530" w:rsidRDefault="00B52147" w:rsidP="00AC04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результатов работы налоговых органов по проведению камеральных налоговых проверок по выявленным несоответствиям (расхождениям) сведений, содержащихся в налоговых декларациях по НДС в отношении отдельных групп налогоплательщиков;</w:t>
      </w:r>
    </w:p>
    <w:p w:rsidR="00AC04F4" w:rsidRPr="00796530" w:rsidRDefault="00B52147" w:rsidP="00AC04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AC04F4" w:rsidRPr="00796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разработке критериев и порядка оценки эффективности работы налоговых органов по проведению камеральных налоговых проверок по выявленным несоответствиям (расхождениям) сведений, содержащихся в налоговых декларациях по НДС в отношении отдельных групп налогоплательщиков;</w:t>
      </w:r>
    </w:p>
    <w:p w:rsidR="00F36F6D" w:rsidRPr="00796530" w:rsidRDefault="00B52147" w:rsidP="00796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принимать участие в в</w:t>
      </w:r>
      <w:r w:rsidR="00F36F6D" w:rsidRPr="00796530">
        <w:rPr>
          <w:rFonts w:ascii="Times New Roman" w:hAnsi="Times New Roman" w:cs="Times New Roman"/>
          <w:sz w:val="24"/>
          <w:szCs w:val="24"/>
        </w:rPr>
        <w:t>ыработк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36F6D" w:rsidRPr="00796530">
        <w:rPr>
          <w:rFonts w:ascii="Times New Roman" w:hAnsi="Times New Roman" w:cs="Times New Roman"/>
          <w:sz w:val="24"/>
          <w:szCs w:val="24"/>
        </w:rPr>
        <w:t xml:space="preserve"> предложений по организации проведения территориальными налоговыми органами  камеральных налоговых проверок, участие в осуществлении контроля за качеством их проведения, а также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 по выявленным противоречиям между сведениями (несоответствиям сведений) об операциях, содержащихся в налоговых декларациях по НДС, свидетельствующим о занижении суммы НДС, подлежащей уплате в бюджет, либо о завышении суммы НДС, заявленной к возмещению;</w:t>
      </w:r>
    </w:p>
    <w:p w:rsidR="00F36F6D" w:rsidRPr="00796530" w:rsidRDefault="00B52147" w:rsidP="00F36F6D">
      <w:pPr>
        <w:pStyle w:val="af"/>
        <w:ind w:firstLine="708"/>
      </w:pPr>
      <w:r>
        <w:t xml:space="preserve">- осуществлять </w:t>
      </w:r>
      <w:r w:rsidR="00F36F6D" w:rsidRPr="00796530">
        <w:t>подготовк</w:t>
      </w:r>
      <w:r>
        <w:t>у</w:t>
      </w:r>
      <w:r w:rsidR="00F36F6D" w:rsidRPr="00796530">
        <w:t xml:space="preserve"> предложений по вопросам, связанным с разработкой методологической основы </w:t>
      </w:r>
      <w:r w:rsidR="005F2211" w:rsidRPr="00796530">
        <w:t>развития,</w:t>
      </w:r>
      <w:r w:rsidR="00F36F6D" w:rsidRPr="00796530">
        <w:t xml:space="preserve"> автоматизированного сравнительного и перекрестного анализа сведений об операциях, содержащихся в налоговых декларациях по НДС;</w:t>
      </w:r>
    </w:p>
    <w:p w:rsidR="00F36F6D" w:rsidRPr="00F36F6D" w:rsidRDefault="00B52147" w:rsidP="00F36F6D">
      <w:pPr>
        <w:pStyle w:val="af"/>
        <w:ind w:firstLine="708"/>
      </w:pPr>
      <w:r>
        <w:t xml:space="preserve">- принимать </w:t>
      </w:r>
      <w:r w:rsidR="00F36F6D" w:rsidRPr="00796530">
        <w:t>участие в разработке предложений по совершенствованию алгоритмов</w:t>
      </w:r>
      <w:r w:rsidR="00F36F6D" w:rsidRPr="00F36F6D">
        <w:t xml:space="preserve"> сверки, структурирования, анализа и оценки результатов обработки сведений об операциях, содержащихся в налоговых декларациях по НДС, а также предлагать пути совершенствованию законодательства в части проведения камеральных налоговых проверок;</w:t>
      </w:r>
    </w:p>
    <w:p w:rsidR="00F36F6D" w:rsidRPr="00F36F6D" w:rsidRDefault="00B52147" w:rsidP="00F36F6D">
      <w:pPr>
        <w:pStyle w:val="af"/>
        <w:ind w:firstLine="708"/>
      </w:pPr>
      <w:r>
        <w:t xml:space="preserve">- принимать </w:t>
      </w:r>
      <w:r w:rsidR="00F36F6D" w:rsidRPr="00F36F6D">
        <w:t>участие в проведении мониторинга качества администрирования НДС;</w:t>
      </w:r>
    </w:p>
    <w:p w:rsidR="00F36F6D" w:rsidRPr="00F36F6D" w:rsidRDefault="00B52147" w:rsidP="00F36F6D">
      <w:pPr>
        <w:pStyle w:val="af"/>
        <w:ind w:firstLine="708"/>
      </w:pPr>
      <w:r>
        <w:rPr>
          <w:bCs/>
        </w:rPr>
        <w:t xml:space="preserve">- принимать </w:t>
      </w:r>
      <w:r w:rsidR="00F36F6D" w:rsidRPr="00F36F6D">
        <w:rPr>
          <w:bCs/>
        </w:rPr>
        <w:t>у</w:t>
      </w:r>
      <w:r w:rsidR="00F36F6D" w:rsidRPr="00F36F6D">
        <w:t>частие в выполнении мероприятий по гражданской обороне, предупреждению и ликвидации чрезвычайных ситуаций;</w:t>
      </w:r>
    </w:p>
    <w:p w:rsidR="00F36F6D" w:rsidRPr="00F36F6D" w:rsidRDefault="00B52147" w:rsidP="00F36F6D">
      <w:pPr>
        <w:pStyle w:val="af"/>
        <w:ind w:firstLine="708"/>
        <w:rPr>
          <w:i/>
        </w:rPr>
      </w:pPr>
      <w:r>
        <w:lastRenderedPageBreak/>
        <w:t xml:space="preserve">- осуществлять </w:t>
      </w:r>
      <w:r w:rsidR="00F36F6D" w:rsidRPr="00F36F6D">
        <w:t>прохождение обучения по вопросам гражданской обороны, защиты от чрезвычайных ситуаций природного и техногенного характера;</w:t>
      </w:r>
    </w:p>
    <w:p w:rsidR="00F36F6D" w:rsidRDefault="00B52147" w:rsidP="00F36F6D">
      <w:pPr>
        <w:pStyle w:val="af"/>
        <w:ind w:firstLine="708"/>
      </w:pPr>
      <w:r>
        <w:t>- обеспечива</w:t>
      </w:r>
      <w:r w:rsidR="00F36F6D" w:rsidRPr="00F36F6D">
        <w:t>т</w:t>
      </w:r>
      <w:r>
        <w:t>ь</w:t>
      </w:r>
      <w:r w:rsidR="00F36F6D" w:rsidRPr="00F36F6D">
        <w:t xml:space="preserve"> в пределах своей компетенции защиту сведений, составляющих государственную, налоговую и иную охраняемую законом тайну.</w:t>
      </w:r>
    </w:p>
    <w:p w:rsidR="00796530" w:rsidRPr="00F36F6D" w:rsidRDefault="00B52147" w:rsidP="00796530">
      <w:pPr>
        <w:pStyle w:val="af"/>
        <w:ind w:firstLine="708"/>
      </w:pPr>
      <w:r>
        <w:t xml:space="preserve"> - осуществлять</w:t>
      </w:r>
      <w:r w:rsidR="00796530" w:rsidRPr="00F36F6D">
        <w:t xml:space="preserve"> работы с ПО «АСК НДС-2» на контурах ФБ1, ФБ2 АИС «Налог-3», сопровождаемым ФКУ «Налог-Сервис» ФНС России;</w:t>
      </w:r>
    </w:p>
    <w:p w:rsidR="00796530" w:rsidRPr="00796530" w:rsidRDefault="00B52147" w:rsidP="00796530">
      <w:pPr>
        <w:pStyle w:val="af"/>
        <w:ind w:firstLine="708"/>
      </w:pPr>
      <w:r>
        <w:t xml:space="preserve">- проводить </w:t>
      </w:r>
      <w:r w:rsidR="00796530" w:rsidRPr="00F36F6D">
        <w:t xml:space="preserve">анализ сведений об операциях, содержащихся в налоговых декларациях по НДС, с </w:t>
      </w:r>
      <w:r w:rsidR="00796530" w:rsidRPr="00796530">
        <w:t>использованием АСК НДС-2;</w:t>
      </w:r>
    </w:p>
    <w:p w:rsidR="00796530" w:rsidRPr="00796530" w:rsidRDefault="00B52147" w:rsidP="00796530">
      <w:pPr>
        <w:pStyle w:val="af"/>
        <w:ind w:firstLine="708"/>
      </w:pPr>
      <w:r>
        <w:t xml:space="preserve">- осуществлять </w:t>
      </w:r>
      <w:r w:rsidR="00796530" w:rsidRPr="00796530">
        <w:t>работ</w:t>
      </w:r>
      <w:r>
        <w:t>у</w:t>
      </w:r>
      <w:r w:rsidR="00796530" w:rsidRPr="00796530">
        <w:t xml:space="preserve">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B52147" w:rsidRPr="00F36F6D" w:rsidRDefault="00B52147" w:rsidP="00B52147">
      <w:pPr>
        <w:pStyle w:val="af"/>
        <w:ind w:firstLine="708"/>
      </w:pPr>
      <w:r>
        <w:t xml:space="preserve">- осуществлять </w:t>
      </w:r>
      <w:r w:rsidRPr="00F36F6D">
        <w:t>ины</w:t>
      </w:r>
      <w:r>
        <w:t>е</w:t>
      </w:r>
      <w:r w:rsidRPr="00F36F6D">
        <w:t xml:space="preserve"> функци</w:t>
      </w:r>
      <w:r>
        <w:t>и</w:t>
      </w:r>
      <w:r w:rsidRPr="00F36F6D">
        <w:t xml:space="preserve"> по поручению руководства Инспекции в соответствии с действующим законодательством;</w:t>
      </w:r>
    </w:p>
    <w:p w:rsidR="00796530" w:rsidRPr="00F36F6D" w:rsidRDefault="00796530" w:rsidP="00F36F6D">
      <w:pPr>
        <w:pStyle w:val="af"/>
        <w:ind w:firstLine="708"/>
      </w:pP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E2E2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</w:t>
      </w:r>
      <w:r w:rsidR="0070265A" w:rsidRPr="006E2E2D">
        <w:rPr>
          <w:rFonts w:ascii="Times New Roman" w:hAnsi="Times New Roman" w:cs="Times New Roman"/>
          <w:sz w:val="24"/>
          <w:szCs w:val="24"/>
        </w:rPr>
        <w:t xml:space="preserve">ым постановлением Правительства </w:t>
      </w:r>
      <w:r w:rsidR="00F03E6B" w:rsidRPr="006E2E2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E2E2D">
        <w:rPr>
          <w:rFonts w:ascii="Times New Roman" w:hAnsi="Times New Roman" w:cs="Times New Roman"/>
          <w:sz w:val="24"/>
          <w:szCs w:val="24"/>
        </w:rPr>
        <w:t>2004</w:t>
      </w:r>
      <w:r w:rsidR="00F03E6B" w:rsidRPr="006E2E2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E2E2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E2E2D">
        <w:rPr>
          <w:rFonts w:ascii="Times New Roman" w:hAnsi="Times New Roman" w:cs="Times New Roman"/>
          <w:sz w:val="24"/>
          <w:szCs w:val="24"/>
        </w:rPr>
        <w:t>,</w:t>
      </w:r>
      <w:r w:rsidR="001E1592" w:rsidRPr="006E2E2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E2E2D">
        <w:rPr>
          <w:rFonts w:ascii="Times New Roman" w:hAnsi="Times New Roman" w:cs="Times New Roman"/>
          <w:sz w:val="24"/>
          <w:szCs w:val="24"/>
        </w:rPr>
        <w:t>, приказами (распоряжениями) ФНС России</w:t>
      </w:r>
      <w:r w:rsidR="002F3127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70265A" w:rsidRPr="006E2E2D">
        <w:rPr>
          <w:rFonts w:ascii="Times New Roman" w:hAnsi="Times New Roman" w:cs="Times New Roman"/>
          <w:sz w:val="24"/>
          <w:szCs w:val="24"/>
        </w:rPr>
        <w:t xml:space="preserve">другими </w:t>
      </w:r>
      <w:r w:rsidR="00FD6110" w:rsidRPr="006E2E2D">
        <w:rPr>
          <w:rFonts w:ascii="Times New Roman" w:hAnsi="Times New Roman" w:cs="Times New Roman"/>
          <w:sz w:val="24"/>
          <w:szCs w:val="24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 w:rsidRPr="006E2E2D">
        <w:rPr>
          <w:rFonts w:ascii="Times New Roman" w:hAnsi="Times New Roman" w:cs="Times New Roman"/>
          <w:sz w:val="24"/>
          <w:szCs w:val="24"/>
        </w:rPr>
        <w:t>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A17BC" w:rsidRPr="004E3178" w:rsidRDefault="006A17BC" w:rsidP="006A17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>
        <w:rPr>
          <w:rFonts w:ascii="Times New Roman" w:hAnsi="Times New Roman" w:cs="Times New Roman"/>
          <w:sz w:val="24"/>
          <w:szCs w:val="24"/>
        </w:rPr>
        <w:br/>
        <w:t>отдела по организации камеральных проверок</w:t>
      </w:r>
      <w:r w:rsidRPr="004E3178">
        <w:rPr>
          <w:rFonts w:ascii="Times New Roman" w:hAnsi="Times New Roman" w:cs="Times New Roman"/>
          <w:sz w:val="24"/>
          <w:szCs w:val="24"/>
        </w:rPr>
        <w:tab/>
      </w:r>
      <w:r w:rsidRPr="004E3178">
        <w:rPr>
          <w:rFonts w:ascii="Times New Roman" w:hAnsi="Times New Roman" w:cs="Times New Roman"/>
          <w:sz w:val="24"/>
          <w:szCs w:val="24"/>
        </w:rPr>
        <w:tab/>
      </w:r>
      <w:r w:rsidRPr="004E3178">
        <w:rPr>
          <w:rFonts w:ascii="Times New Roman" w:hAnsi="Times New Roman" w:cs="Times New Roman"/>
          <w:sz w:val="24"/>
          <w:szCs w:val="24"/>
        </w:rPr>
        <w:tab/>
      </w:r>
      <w:r w:rsidRPr="004E3178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D2A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Ю.С. Мерзликин</w:t>
      </w:r>
    </w:p>
    <w:p w:rsidR="006A17BC" w:rsidRPr="004E3178" w:rsidRDefault="006A17BC" w:rsidP="006A17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7BC" w:rsidRPr="004E3178" w:rsidRDefault="006A17BC" w:rsidP="006A17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7BC" w:rsidRPr="004E3178" w:rsidRDefault="006A17BC" w:rsidP="006A17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7BC" w:rsidRPr="006E2E2D" w:rsidRDefault="006A17BC" w:rsidP="00BD2A0A">
      <w:pPr>
        <w:widowControl w:val="0"/>
        <w:spacing w:after="0" w:line="240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Заместитель начальника</w:t>
      </w:r>
      <w:r w:rsidRPr="004E3178">
        <w:rPr>
          <w:rFonts w:ascii="Times New Roman" w:hAnsi="Times New Roman" w:cs="Times New Roman"/>
          <w:sz w:val="24"/>
          <w:szCs w:val="24"/>
        </w:rPr>
        <w:br/>
        <w:t>МИ ФНС Росси</w:t>
      </w:r>
      <w:r w:rsidR="00BD2A0A">
        <w:rPr>
          <w:rFonts w:ascii="Times New Roman" w:hAnsi="Times New Roman" w:cs="Times New Roman"/>
          <w:sz w:val="24"/>
          <w:szCs w:val="24"/>
        </w:rPr>
        <w:t>и по камеральному контролю</w:t>
      </w:r>
      <w:r w:rsidR="00BD2A0A">
        <w:rPr>
          <w:rFonts w:ascii="Times New Roman" w:hAnsi="Times New Roman" w:cs="Times New Roman"/>
          <w:sz w:val="24"/>
          <w:szCs w:val="24"/>
        </w:rPr>
        <w:tab/>
      </w:r>
      <w:r w:rsidR="00BD2A0A">
        <w:rPr>
          <w:rFonts w:ascii="Times New Roman" w:hAnsi="Times New Roman" w:cs="Times New Roman"/>
          <w:sz w:val="24"/>
          <w:szCs w:val="24"/>
        </w:rPr>
        <w:tab/>
      </w:r>
      <w:r w:rsidR="00BD2A0A">
        <w:rPr>
          <w:rFonts w:ascii="Times New Roman" w:hAnsi="Times New Roman" w:cs="Times New Roman"/>
          <w:sz w:val="24"/>
          <w:szCs w:val="24"/>
        </w:rPr>
        <w:tab/>
      </w:r>
      <w:r w:rsidR="00BD2A0A">
        <w:rPr>
          <w:rFonts w:ascii="Times New Roman" w:hAnsi="Times New Roman" w:cs="Times New Roman"/>
          <w:sz w:val="24"/>
          <w:szCs w:val="24"/>
        </w:rPr>
        <w:tab/>
      </w:r>
      <w:r w:rsidR="00BD2A0A">
        <w:rPr>
          <w:rFonts w:ascii="Times New Roman" w:hAnsi="Times New Roman" w:cs="Times New Roman"/>
          <w:sz w:val="24"/>
          <w:szCs w:val="24"/>
        </w:rPr>
        <w:tab/>
        <w:t xml:space="preserve">    И.В. Апарышев</w:t>
      </w:r>
    </w:p>
    <w:p w:rsidR="006A5419" w:rsidRPr="006E2E2D" w:rsidRDefault="006A5419" w:rsidP="006A17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5419" w:rsidRPr="006E2E2D" w:rsidSect="00BD2A0A">
      <w:headerReference w:type="default" r:id="rId13"/>
      <w:type w:val="continuous"/>
      <w:pgSz w:w="11906" w:h="16838"/>
      <w:pgMar w:top="568" w:right="70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6F0" w:rsidRDefault="006C16F0" w:rsidP="003B7A81">
      <w:pPr>
        <w:spacing w:after="0" w:line="240" w:lineRule="auto"/>
      </w:pPr>
      <w:r>
        <w:separator/>
      </w:r>
    </w:p>
  </w:endnote>
  <w:endnote w:type="continuationSeparator" w:id="0">
    <w:p w:rsidR="006C16F0" w:rsidRDefault="006C16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6F0" w:rsidRDefault="006C16F0" w:rsidP="003B7A81">
      <w:pPr>
        <w:spacing w:after="0" w:line="240" w:lineRule="auto"/>
      </w:pPr>
      <w:r>
        <w:separator/>
      </w:r>
    </w:p>
  </w:footnote>
  <w:footnote w:type="continuationSeparator" w:id="0">
    <w:p w:rsidR="006C16F0" w:rsidRDefault="006C16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4292443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9652F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D388D"/>
    <w:multiLevelType w:val="hybridMultilevel"/>
    <w:tmpl w:val="853CCBB2"/>
    <w:lvl w:ilvl="0" w:tplc="F9F251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2EBB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053CB"/>
    <w:rsid w:val="00111BF4"/>
    <w:rsid w:val="0012085A"/>
    <w:rsid w:val="00121DFA"/>
    <w:rsid w:val="0012262C"/>
    <w:rsid w:val="00134C38"/>
    <w:rsid w:val="00136493"/>
    <w:rsid w:val="00141E3E"/>
    <w:rsid w:val="001537FF"/>
    <w:rsid w:val="001559CE"/>
    <w:rsid w:val="00165B7A"/>
    <w:rsid w:val="001665C3"/>
    <w:rsid w:val="00175938"/>
    <w:rsid w:val="00184AB3"/>
    <w:rsid w:val="00190EB6"/>
    <w:rsid w:val="00193DDE"/>
    <w:rsid w:val="00194271"/>
    <w:rsid w:val="001A0913"/>
    <w:rsid w:val="001A34ED"/>
    <w:rsid w:val="001B365A"/>
    <w:rsid w:val="001B5BBA"/>
    <w:rsid w:val="001D2783"/>
    <w:rsid w:val="001E119C"/>
    <w:rsid w:val="001E1592"/>
    <w:rsid w:val="001E6FE2"/>
    <w:rsid w:val="001F79CE"/>
    <w:rsid w:val="002160F5"/>
    <w:rsid w:val="0022091F"/>
    <w:rsid w:val="00227B1A"/>
    <w:rsid w:val="00230286"/>
    <w:rsid w:val="00230AFA"/>
    <w:rsid w:val="0025122B"/>
    <w:rsid w:val="00254973"/>
    <w:rsid w:val="00254D09"/>
    <w:rsid w:val="00266E4A"/>
    <w:rsid w:val="00276B56"/>
    <w:rsid w:val="00292D78"/>
    <w:rsid w:val="00295029"/>
    <w:rsid w:val="00296D76"/>
    <w:rsid w:val="002A282D"/>
    <w:rsid w:val="002B3231"/>
    <w:rsid w:val="002B3CC4"/>
    <w:rsid w:val="002B7A62"/>
    <w:rsid w:val="002C4658"/>
    <w:rsid w:val="002C4968"/>
    <w:rsid w:val="002C590C"/>
    <w:rsid w:val="002D1878"/>
    <w:rsid w:val="002D4283"/>
    <w:rsid w:val="002E6264"/>
    <w:rsid w:val="002F3127"/>
    <w:rsid w:val="002F3837"/>
    <w:rsid w:val="002F4CD1"/>
    <w:rsid w:val="002F5B24"/>
    <w:rsid w:val="00307907"/>
    <w:rsid w:val="00313753"/>
    <w:rsid w:val="00314ABA"/>
    <w:rsid w:val="003314B0"/>
    <w:rsid w:val="00340885"/>
    <w:rsid w:val="0034248C"/>
    <w:rsid w:val="00353C22"/>
    <w:rsid w:val="00355F06"/>
    <w:rsid w:val="00375CB6"/>
    <w:rsid w:val="00376F3A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4717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D7053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2A5"/>
    <w:rsid w:val="00537E24"/>
    <w:rsid w:val="005576BB"/>
    <w:rsid w:val="00566F70"/>
    <w:rsid w:val="00567E5D"/>
    <w:rsid w:val="00571FCC"/>
    <w:rsid w:val="00581C36"/>
    <w:rsid w:val="00582677"/>
    <w:rsid w:val="0058504A"/>
    <w:rsid w:val="00585805"/>
    <w:rsid w:val="00587E99"/>
    <w:rsid w:val="0059423D"/>
    <w:rsid w:val="005B2718"/>
    <w:rsid w:val="005C0179"/>
    <w:rsid w:val="005D1E6A"/>
    <w:rsid w:val="005D7ABC"/>
    <w:rsid w:val="005E2C72"/>
    <w:rsid w:val="005E6ECD"/>
    <w:rsid w:val="005F2211"/>
    <w:rsid w:val="00600F4C"/>
    <w:rsid w:val="00630988"/>
    <w:rsid w:val="0063342B"/>
    <w:rsid w:val="006618E5"/>
    <w:rsid w:val="0066300C"/>
    <w:rsid w:val="00681090"/>
    <w:rsid w:val="00683559"/>
    <w:rsid w:val="00694290"/>
    <w:rsid w:val="0069652F"/>
    <w:rsid w:val="00697998"/>
    <w:rsid w:val="006A17BC"/>
    <w:rsid w:val="006A44FB"/>
    <w:rsid w:val="006A5419"/>
    <w:rsid w:val="006A5528"/>
    <w:rsid w:val="006C16F0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24F1F"/>
    <w:rsid w:val="00725BCD"/>
    <w:rsid w:val="00726B12"/>
    <w:rsid w:val="00757903"/>
    <w:rsid w:val="00764248"/>
    <w:rsid w:val="00765E4A"/>
    <w:rsid w:val="007702BC"/>
    <w:rsid w:val="00775378"/>
    <w:rsid w:val="00783E24"/>
    <w:rsid w:val="00796530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E1E63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A1F45"/>
    <w:rsid w:val="008E4B65"/>
    <w:rsid w:val="008E75C0"/>
    <w:rsid w:val="008F7217"/>
    <w:rsid w:val="00903BFE"/>
    <w:rsid w:val="00906C0F"/>
    <w:rsid w:val="00917C11"/>
    <w:rsid w:val="00925031"/>
    <w:rsid w:val="00926516"/>
    <w:rsid w:val="00933CCA"/>
    <w:rsid w:val="00942953"/>
    <w:rsid w:val="00950A95"/>
    <w:rsid w:val="0097214A"/>
    <w:rsid w:val="00977116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14CE"/>
    <w:rsid w:val="009F3087"/>
    <w:rsid w:val="00A044DB"/>
    <w:rsid w:val="00A068D7"/>
    <w:rsid w:val="00A2339B"/>
    <w:rsid w:val="00A27ECF"/>
    <w:rsid w:val="00A358B3"/>
    <w:rsid w:val="00A524EE"/>
    <w:rsid w:val="00A537B6"/>
    <w:rsid w:val="00A63DE4"/>
    <w:rsid w:val="00A65AFB"/>
    <w:rsid w:val="00A86745"/>
    <w:rsid w:val="00A87C77"/>
    <w:rsid w:val="00AC04F4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52147"/>
    <w:rsid w:val="00B66340"/>
    <w:rsid w:val="00B7300E"/>
    <w:rsid w:val="00B75520"/>
    <w:rsid w:val="00B85515"/>
    <w:rsid w:val="00BA0E5F"/>
    <w:rsid w:val="00BA51E1"/>
    <w:rsid w:val="00BB3568"/>
    <w:rsid w:val="00BB3D0B"/>
    <w:rsid w:val="00BD2A0A"/>
    <w:rsid w:val="00BE52D9"/>
    <w:rsid w:val="00BF2B56"/>
    <w:rsid w:val="00BF4D1E"/>
    <w:rsid w:val="00BF7391"/>
    <w:rsid w:val="00C04F3E"/>
    <w:rsid w:val="00C158E5"/>
    <w:rsid w:val="00C169BA"/>
    <w:rsid w:val="00C20C8F"/>
    <w:rsid w:val="00C23B14"/>
    <w:rsid w:val="00C406EB"/>
    <w:rsid w:val="00C67CFC"/>
    <w:rsid w:val="00C71C69"/>
    <w:rsid w:val="00C73A81"/>
    <w:rsid w:val="00C843AA"/>
    <w:rsid w:val="00C8550C"/>
    <w:rsid w:val="00C914AF"/>
    <w:rsid w:val="00C95136"/>
    <w:rsid w:val="00CA730A"/>
    <w:rsid w:val="00CA7EC2"/>
    <w:rsid w:val="00CC28FA"/>
    <w:rsid w:val="00CC3FD7"/>
    <w:rsid w:val="00CC4876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41AA"/>
    <w:rsid w:val="00D1572F"/>
    <w:rsid w:val="00D270CA"/>
    <w:rsid w:val="00D46CAA"/>
    <w:rsid w:val="00D546E1"/>
    <w:rsid w:val="00D56671"/>
    <w:rsid w:val="00D61E4F"/>
    <w:rsid w:val="00D6462A"/>
    <w:rsid w:val="00D75100"/>
    <w:rsid w:val="00D7769A"/>
    <w:rsid w:val="00DB0B16"/>
    <w:rsid w:val="00DC06B8"/>
    <w:rsid w:val="00DD1315"/>
    <w:rsid w:val="00DD59DA"/>
    <w:rsid w:val="00DE3460"/>
    <w:rsid w:val="00DE6E00"/>
    <w:rsid w:val="00DF4ECF"/>
    <w:rsid w:val="00E00D54"/>
    <w:rsid w:val="00E065B3"/>
    <w:rsid w:val="00E11BB3"/>
    <w:rsid w:val="00E3706A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045D"/>
    <w:rsid w:val="00EB3B51"/>
    <w:rsid w:val="00EC1200"/>
    <w:rsid w:val="00EC3748"/>
    <w:rsid w:val="00ED286B"/>
    <w:rsid w:val="00EE10F8"/>
    <w:rsid w:val="00EE594E"/>
    <w:rsid w:val="00F01BBE"/>
    <w:rsid w:val="00F03193"/>
    <w:rsid w:val="00F03E6B"/>
    <w:rsid w:val="00F046D2"/>
    <w:rsid w:val="00F05CF7"/>
    <w:rsid w:val="00F17EC4"/>
    <w:rsid w:val="00F20E87"/>
    <w:rsid w:val="00F25D3D"/>
    <w:rsid w:val="00F26285"/>
    <w:rsid w:val="00F3280F"/>
    <w:rsid w:val="00F329D4"/>
    <w:rsid w:val="00F36F6D"/>
    <w:rsid w:val="00F50219"/>
    <w:rsid w:val="00F63290"/>
    <w:rsid w:val="00F6627D"/>
    <w:rsid w:val="00F72CE0"/>
    <w:rsid w:val="00F82CB8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5826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82677"/>
  </w:style>
  <w:style w:type="paragraph" w:styleId="af2">
    <w:name w:val="List Paragraph"/>
    <w:basedOn w:val="a"/>
    <w:uiPriority w:val="34"/>
    <w:qFormat/>
    <w:rsid w:val="00276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BC25-C87C-4EA8-8CE6-41BABCE3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Богдашкина Ксения Ивановна</cp:lastModifiedBy>
  <cp:revision>2</cp:revision>
  <cp:lastPrinted>2018-05-22T09:14:00Z</cp:lastPrinted>
  <dcterms:created xsi:type="dcterms:W3CDTF">2022-06-27T09:32:00Z</dcterms:created>
  <dcterms:modified xsi:type="dcterms:W3CDTF">2022-06-27T09:32:00Z</dcterms:modified>
</cp:coreProperties>
</file>